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13" w:rsidRDefault="00C03527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                     </w:t>
      </w:r>
      <w:r>
        <w:rPr>
          <w:rStyle w:val="c3"/>
          <w:b/>
          <w:bCs/>
          <w:color w:val="000000"/>
          <w:sz w:val="32"/>
          <w:szCs w:val="32"/>
          <w:lang w:val="en-US"/>
        </w:rPr>
        <w:t>К</w:t>
      </w:r>
      <w:proofErr w:type="spellStart"/>
      <w:r w:rsidR="00CD3813">
        <w:rPr>
          <w:rStyle w:val="c3"/>
          <w:b/>
          <w:bCs/>
          <w:color w:val="000000"/>
          <w:sz w:val="32"/>
          <w:szCs w:val="32"/>
        </w:rPr>
        <w:t>лассный</w:t>
      </w:r>
      <w:proofErr w:type="spellEnd"/>
      <w:r w:rsidR="00CD3813">
        <w:rPr>
          <w:rStyle w:val="c3"/>
          <w:b/>
          <w:bCs/>
          <w:color w:val="000000"/>
          <w:sz w:val="32"/>
          <w:szCs w:val="32"/>
        </w:rPr>
        <w:t xml:space="preserve"> час на тему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«… НО ВЫДЕРЖАЛ ЖЕЛЕЗНЫЙ ТОТ СОЛДАТ,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НО ВЫСТОЯЛ БЕССМЕРТНЫЙ СТАЛИНГРАД»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Ко дню разгрома немецких вой</w:t>
      </w:r>
      <w:proofErr w:type="gramStart"/>
      <w:r>
        <w:rPr>
          <w:rStyle w:val="c0"/>
          <w:b/>
          <w:bCs/>
          <w:color w:val="000000"/>
        </w:rPr>
        <w:t>ск в Ст</w:t>
      </w:r>
      <w:proofErr w:type="gramEnd"/>
      <w:r>
        <w:rPr>
          <w:rStyle w:val="c0"/>
          <w:b/>
          <w:bCs/>
          <w:color w:val="000000"/>
        </w:rPr>
        <w:t>алинградском сражении.</w:t>
      </w:r>
    </w:p>
    <w:p w:rsidR="00CD3813" w:rsidRDefault="00C03527" w:rsidP="00C03527">
      <w:pPr>
        <w:pStyle w:val="c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C03527">
        <w:rPr>
          <w:color w:val="000000"/>
        </w:rPr>
        <w:t xml:space="preserve">Классный руководитель 6-7 класса </w:t>
      </w:r>
      <w:proofErr w:type="spellStart"/>
      <w:r w:rsidRPr="00C03527">
        <w:rPr>
          <w:color w:val="000000"/>
        </w:rPr>
        <w:t>Кузмурчукова</w:t>
      </w:r>
      <w:proofErr w:type="spellEnd"/>
      <w:r w:rsidRPr="00C03527">
        <w:rPr>
          <w:color w:val="000000"/>
        </w:rPr>
        <w:t xml:space="preserve"> И.А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Цели: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Расширить представление учащихся о Сталинградской  битве (17.07.1942г. – 02.02.1943г.), формировать чувство патриотизма, любви к Родине, чувство гордости за свою страну на примере героических поступков людей в годы войны, воспитывать уважительное отношение к старшему поколению, к памятникам войны.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Слова учителя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 xml:space="preserve">( </w:t>
      </w:r>
      <w:proofErr w:type="gramEnd"/>
      <w:r>
        <w:rPr>
          <w:rStyle w:val="c4"/>
          <w:color w:val="000000"/>
          <w:sz w:val="28"/>
          <w:szCs w:val="28"/>
        </w:rPr>
        <w:t>на фоне песни «Журавли») </w:t>
      </w:r>
      <w:r>
        <w:rPr>
          <w:rStyle w:val="c4"/>
          <w:color w:val="000000"/>
          <w:sz w:val="28"/>
          <w:szCs w:val="28"/>
          <w:u w:val="single"/>
        </w:rPr>
        <w:t>Приложение1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хочешь мира? Помни о войне!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Забыть о ней хотелось бы и мне,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Пока еще таится под золой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Огонь войны, неистовый и злой.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Пока еще оружие в цене,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Почаще</w:t>
      </w:r>
      <w:proofErr w:type="gramEnd"/>
      <w:r>
        <w:rPr>
          <w:rStyle w:val="c4"/>
          <w:color w:val="000000"/>
          <w:sz w:val="28"/>
          <w:szCs w:val="28"/>
        </w:rPr>
        <w:t xml:space="preserve"> вспоминайте о войне.  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</w:rPr>
        <w:t>     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- Добрый день, дорогие ребята, уважаемые гости! Через 3 дня, 2 февраля, вся страна отмечает день разгрома немецких вой</w:t>
      </w:r>
      <w:proofErr w:type="gramStart"/>
      <w:r>
        <w:rPr>
          <w:rStyle w:val="c4"/>
          <w:color w:val="000000"/>
          <w:sz w:val="28"/>
          <w:szCs w:val="28"/>
        </w:rPr>
        <w:t>ск в Ст</w:t>
      </w:r>
      <w:proofErr w:type="gramEnd"/>
      <w:r>
        <w:rPr>
          <w:rStyle w:val="c4"/>
          <w:color w:val="000000"/>
          <w:sz w:val="28"/>
          <w:szCs w:val="28"/>
        </w:rPr>
        <w:t>алинградском сражении.  Сегодняшний классный час мы посвящаем этой великой Победе и тем, кто отдал свою жизнь за то, чтобы жили мы с вами.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   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</w:rPr>
        <w:t> - </w:t>
      </w:r>
      <w:r>
        <w:rPr>
          <w:rStyle w:val="c4"/>
          <w:color w:val="000000"/>
          <w:sz w:val="28"/>
          <w:szCs w:val="28"/>
        </w:rPr>
        <w:t>Как вы думаете, о какой войне мы будем сегодня говорить? (О ВОВ) Да, мы будем говорить о Великой Отечественной войне, самой жестокой и кровавой. </w:t>
      </w:r>
      <w:r>
        <w:rPr>
          <w:rStyle w:val="c4"/>
          <w:b/>
          <w:bCs/>
          <w:color w:val="000000"/>
          <w:sz w:val="28"/>
          <w:szCs w:val="28"/>
        </w:rPr>
        <w:t>Слайд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2</w:t>
      </w:r>
      <w:proofErr w:type="gramEnd"/>
    </w:p>
    <w:p w:rsidR="00CD3813" w:rsidRDefault="00CD3813" w:rsidP="00CD38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rFonts w:ascii="Arial" w:hAnsi="Arial" w:cs="Arial"/>
          <w:i/>
          <w:iCs/>
          <w:color w:val="000000"/>
        </w:rPr>
        <w:t>- Ребята, назовите мне дату начала и окончания войны?</w:t>
      </w:r>
      <w:r>
        <w:rPr>
          <w:rStyle w:val="c11"/>
          <w:rFonts w:ascii="Arial" w:hAnsi="Arial" w:cs="Arial"/>
          <w:color w:val="000000"/>
        </w:rPr>
        <w:t> 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rFonts w:ascii="Arial" w:hAnsi="Arial" w:cs="Arial"/>
          <w:i/>
          <w:iCs/>
          <w:color w:val="000000"/>
          <w:u w:val="single"/>
        </w:rPr>
        <w:t>-Как вы понимаете слова «Великая Отечественная война»</w:t>
      </w:r>
      <w:r>
        <w:rPr>
          <w:rStyle w:val="c11"/>
          <w:rFonts w:ascii="Arial" w:hAnsi="Arial" w:cs="Arial"/>
          <w:color w:val="000000"/>
        </w:rPr>
        <w:t>?</w:t>
      </w:r>
    </w:p>
    <w:p w:rsidR="00CD3813" w:rsidRDefault="00CD3813" w:rsidP="00CD38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rFonts w:ascii="Arial" w:hAnsi="Arial" w:cs="Arial"/>
          <w:i/>
          <w:iCs/>
          <w:color w:val="000000"/>
        </w:rPr>
        <w:t>(Когда граждане одной страны встают на защиту своего Отечества)</w:t>
      </w:r>
    </w:p>
    <w:p w:rsidR="00CD3813" w:rsidRDefault="00CD3813" w:rsidP="00CD38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rFonts w:ascii="Arial" w:hAnsi="Arial" w:cs="Arial"/>
          <w:i/>
          <w:iCs/>
          <w:color w:val="000000"/>
        </w:rPr>
        <w:t>Против кого воевал наш великий народ? (</w:t>
      </w:r>
      <w:proofErr w:type="gramStart"/>
      <w:r>
        <w:rPr>
          <w:rStyle w:val="c11"/>
          <w:rFonts w:ascii="Arial" w:hAnsi="Arial" w:cs="Arial"/>
          <w:i/>
          <w:iCs/>
          <w:color w:val="000000"/>
        </w:rPr>
        <w:t>против</w:t>
      </w:r>
      <w:proofErr w:type="gramEnd"/>
      <w:r>
        <w:rPr>
          <w:rStyle w:val="c11"/>
          <w:rFonts w:ascii="Arial" w:hAnsi="Arial" w:cs="Arial"/>
          <w:i/>
          <w:iCs/>
          <w:color w:val="000000"/>
        </w:rPr>
        <w:t xml:space="preserve"> </w:t>
      </w:r>
      <w:proofErr w:type="gramStart"/>
      <w:r>
        <w:rPr>
          <w:rStyle w:val="c11"/>
          <w:rFonts w:ascii="Arial" w:hAnsi="Arial" w:cs="Arial"/>
          <w:i/>
          <w:iCs/>
          <w:color w:val="000000"/>
        </w:rPr>
        <w:t>фашисткой</w:t>
      </w:r>
      <w:proofErr w:type="gramEnd"/>
      <w:r>
        <w:rPr>
          <w:rStyle w:val="c11"/>
          <w:rFonts w:ascii="Arial" w:hAnsi="Arial" w:cs="Arial"/>
          <w:i/>
          <w:iCs/>
          <w:color w:val="000000"/>
        </w:rPr>
        <w:t xml:space="preserve"> Германии)</w:t>
      </w:r>
    </w:p>
    <w:p w:rsidR="00CD3813" w:rsidRDefault="00CD3813" w:rsidP="00CD38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Слайд №3,4,5,6.  </w:t>
      </w:r>
      <w:r>
        <w:rPr>
          <w:rStyle w:val="c4"/>
          <w:color w:val="000000"/>
          <w:sz w:val="28"/>
          <w:szCs w:val="28"/>
        </w:rPr>
        <w:t>Ребята, посмотрите на эти ужасные картины войны.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Какие ассоциации возникают у вас со слово</w:t>
      </w:r>
      <w:proofErr w:type="gramStart"/>
      <w:r>
        <w:rPr>
          <w:rStyle w:val="c4"/>
          <w:color w:val="000000"/>
          <w:sz w:val="28"/>
          <w:szCs w:val="28"/>
        </w:rPr>
        <w:t>м“</w:t>
      </w:r>
      <w:proofErr w:type="gramEnd"/>
      <w:r>
        <w:rPr>
          <w:rStyle w:val="c4"/>
          <w:color w:val="000000"/>
          <w:sz w:val="28"/>
          <w:szCs w:val="28"/>
        </w:rPr>
        <w:t>война”? (смерть , голод, разруха, кровь, пожары, жертвы, боль, страх, горе, оружие )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 Со словом «мир»? (победа, улыбка, милосердие, жизнь, освобождение, добро)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-На доске две ладони  - обычная ладонь и обратная сторона ладони. </w:t>
      </w:r>
      <w:proofErr w:type="gramStart"/>
      <w:r>
        <w:rPr>
          <w:rStyle w:val="c4"/>
          <w:color w:val="000000"/>
          <w:sz w:val="28"/>
          <w:szCs w:val="28"/>
        </w:rPr>
        <w:t>Давайте поместим в эту ладонь, слова, связанные со словом «Мир»  - 5 слов – победа, жизнь, добро, солнце, улыбка.</w:t>
      </w:r>
      <w:proofErr w:type="gramEnd"/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На обратной стороне ладони размещаем слова, которые ассоциируются со словом  «Война». (смерть</w:t>
      </w:r>
      <w:proofErr w:type="gramStart"/>
      <w:r>
        <w:rPr>
          <w:rStyle w:val="c4"/>
          <w:color w:val="000000"/>
          <w:sz w:val="28"/>
          <w:szCs w:val="28"/>
        </w:rPr>
        <w:t xml:space="preserve"> ,</w:t>
      </w:r>
      <w:proofErr w:type="gramEnd"/>
      <w:r>
        <w:rPr>
          <w:rStyle w:val="c4"/>
          <w:color w:val="000000"/>
          <w:sz w:val="28"/>
          <w:szCs w:val="28"/>
        </w:rPr>
        <w:t xml:space="preserve"> голод, разруха, кровь, пожары, жертвы, боль, страх, горе, оружие)</w:t>
      </w:r>
      <w:r>
        <w:rPr>
          <w:rStyle w:val="c15"/>
          <w:color w:val="000000"/>
        </w:rPr>
        <w:t>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</w:rPr>
        <w:t>Два человека работают у доски.  С остальными ребятами работаем по пословицам.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Ребята, а какие вы знаете пословицы о войне и мире</w:t>
      </w:r>
      <w:proofErr w:type="gramStart"/>
      <w:r>
        <w:rPr>
          <w:rStyle w:val="c4"/>
          <w:color w:val="000000"/>
          <w:sz w:val="28"/>
          <w:szCs w:val="28"/>
        </w:rPr>
        <w:t xml:space="preserve"> ?</w:t>
      </w:r>
      <w:proofErr w:type="gramEnd"/>
      <w:r>
        <w:rPr>
          <w:rStyle w:val="c4"/>
          <w:color w:val="000000"/>
          <w:sz w:val="28"/>
          <w:szCs w:val="28"/>
        </w:rPr>
        <w:t xml:space="preserve"> Попробуем вспомнить некоторые пословицы.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</w:rPr>
        <w:t> </w:t>
      </w:r>
      <w:r>
        <w:rPr>
          <w:rStyle w:val="c4"/>
          <w:color w:val="000000"/>
          <w:sz w:val="28"/>
          <w:szCs w:val="28"/>
        </w:rPr>
        <w:t>- Воин воюет, а жена      горюет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- Один в поле      не воин.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Где смелость, там и     победа.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Кто за правое дело стоит,     тот всегда победит.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 бою кто смел,       тот и цел.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-За край родной иди          бесстрашно в бой.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Дружно за мир стоять - войне не бывать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Солдат спит, а служба идет.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- Молодцы! Проверяем работу на доске.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- Почему же не уместились на одной ладони слова, которые ассоциируются  со словом война?</w:t>
      </w:r>
      <w:r>
        <w:rPr>
          <w:rStyle w:val="c15"/>
          <w:color w:val="000000"/>
        </w:rPr>
        <w:t>  Этих слов, к сожалению, гораздо больше. Почему? Немыслимо перечислить все то, что приносит человечеству война.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Видеоролик о войне </w:t>
      </w:r>
      <w:r>
        <w:rPr>
          <w:rStyle w:val="c4"/>
          <w:color w:val="000000"/>
          <w:sz w:val="28"/>
          <w:szCs w:val="28"/>
          <w:u w:val="single"/>
        </w:rPr>
        <w:t>Приложение 3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 №7</w:t>
      </w:r>
      <w:r>
        <w:rPr>
          <w:rStyle w:val="c4"/>
          <w:color w:val="000000"/>
          <w:sz w:val="28"/>
          <w:szCs w:val="28"/>
        </w:rPr>
        <w:t xml:space="preserve">  - Трудно, наверное, найти  место  на  Земле, </w:t>
      </w:r>
      <w:proofErr w:type="gramStart"/>
      <w:r>
        <w:rPr>
          <w:rStyle w:val="c4"/>
          <w:color w:val="000000"/>
          <w:sz w:val="28"/>
          <w:szCs w:val="28"/>
        </w:rPr>
        <w:t>где бы  не слышали</w:t>
      </w:r>
      <w:proofErr w:type="gramEnd"/>
      <w:r>
        <w:rPr>
          <w:rStyle w:val="c4"/>
          <w:color w:val="000000"/>
          <w:sz w:val="28"/>
          <w:szCs w:val="28"/>
        </w:rPr>
        <w:t xml:space="preserve">  о  героическом  городе  на  Волге. А  осенью  1942  года  слова  «Сталинград», «Сталинградская  битва»  не  сходили  с  уст  народов  всей  планеты.  К событиям,  развернувшимся  на  берегах  Волги,  было  приковано  внимание  сотен  миллионов  людей   Земли. Здесь, в  величайшей  битве  второй  мировой  войны,  решалась  судьба  нашего  государства.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Слайд№</w:t>
      </w:r>
      <w:r>
        <w:rPr>
          <w:rStyle w:val="c0"/>
          <w:b/>
          <w:bCs/>
          <w:color w:val="000000"/>
        </w:rPr>
        <w:t>8</w:t>
      </w:r>
      <w:proofErr w:type="gramStart"/>
      <w:r>
        <w:rPr>
          <w:rStyle w:val="c15"/>
          <w:color w:val="000000"/>
        </w:rPr>
        <w:t> </w:t>
      </w:r>
      <w:r>
        <w:rPr>
          <w:rStyle w:val="c4"/>
          <w:color w:val="000000"/>
          <w:sz w:val="28"/>
          <w:szCs w:val="28"/>
        </w:rPr>
        <w:t>П</w:t>
      </w:r>
      <w:proofErr w:type="gramEnd"/>
      <w:r>
        <w:rPr>
          <w:rStyle w:val="c4"/>
          <w:color w:val="000000"/>
          <w:sz w:val="28"/>
          <w:szCs w:val="28"/>
        </w:rPr>
        <w:t>очему  гитлеровцы  рвались  к  Сталинграду, каковы  были  их  планы</w:t>
      </w:r>
      <w:r>
        <w:rPr>
          <w:rStyle w:val="c4"/>
          <w:color w:val="000000"/>
          <w:sz w:val="28"/>
          <w:szCs w:val="28"/>
          <w:u w:val="single"/>
        </w:rPr>
        <w:t>? </w:t>
      </w:r>
      <w:r>
        <w:rPr>
          <w:rStyle w:val="c4"/>
          <w:color w:val="000000"/>
          <w:sz w:val="28"/>
          <w:szCs w:val="28"/>
        </w:rPr>
        <w:t>Военная  стратегия  Гитлера   сводилась  к  тому, чтобы  разгромить  наши  войска  на  юге,  выйти  к  Волге, захватить  Сталинград,   и  тем  самым  создать  условия  для  уничтожения  СССР  как  государства.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Слайд №9. </w:t>
      </w:r>
      <w:r>
        <w:rPr>
          <w:rStyle w:val="c4"/>
          <w:color w:val="000000"/>
          <w:sz w:val="28"/>
          <w:szCs w:val="28"/>
        </w:rPr>
        <w:t>12 июля фашистские войска вторглись в пределы Сталинградской области, 17 июля считается общепризнанной датой начала Сталинградской битвы.  Ни  одно  другое  государство  в  мире  не  смогло  бы  устоять  в  такой  войне. Но  советские  люди  понимали, что  под  Сталинградом  решается  судьба  страны.  «Стоять  насмерть, ни  шагу  назад!» - таков  был  приказ  Родины.</w:t>
      </w:r>
    </w:p>
    <w:p w:rsidR="00CD3813" w:rsidRDefault="00CD3813" w:rsidP="00CD381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Слайд№10-11-12. </w:t>
      </w:r>
      <w:r>
        <w:rPr>
          <w:rStyle w:val="c4"/>
          <w:color w:val="000000"/>
          <w:sz w:val="28"/>
          <w:szCs w:val="28"/>
        </w:rPr>
        <w:t>23 августа 1942 года немецкие самолеты подвергли варварской бомбардировке Сталинград</w:t>
      </w:r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 За один день противник совершил более 2000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самолето-вылетов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>. Город был превращен в руины. Погибло свыше 40 тысяч мирных жителей. Горели не только здания, горели земля и Волга, поскольку были разрушены резервуары с нефтью. На улицах от пожаров стояла такая жара, что возгоралась одежда на людях, бежавших в укрытия.  23 августа 1942 года – самая скорбная дата в истории Сталинграда. Фашистские генералы получили приказ стереть с лица земли город на Волге. История войны не знала такого ожесточенного сражения.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 13-14 -15</w:t>
      </w:r>
      <w:r>
        <w:rPr>
          <w:rStyle w:val="c15"/>
          <w:color w:val="000000"/>
        </w:rPr>
        <w:t>. </w:t>
      </w:r>
      <w:r>
        <w:rPr>
          <w:rStyle w:val="c4"/>
          <w:color w:val="000000"/>
          <w:sz w:val="28"/>
          <w:szCs w:val="28"/>
        </w:rPr>
        <w:t xml:space="preserve">Самые  ожесточенные  бои шли на главной высоте города – Мамаевом кургане –  его высота 102 м. Фашистские генералы понимали, что если им удастся овладеть Мамаевым курганом, то они смогут простреливать Сталинград по всем направлениям, а затем окончательно захватить город. Здесь в течение 140 дней шли ожесточенные бои. Склоны кургана были перепаханы бомбами, снарядами, минами. Это место огромных </w:t>
      </w:r>
      <w:r>
        <w:rPr>
          <w:rStyle w:val="c4"/>
          <w:color w:val="000000"/>
          <w:sz w:val="28"/>
          <w:szCs w:val="28"/>
        </w:rPr>
        <w:lastRenderedPageBreak/>
        <w:t>людских потерь</w:t>
      </w:r>
      <w:proofErr w:type="gramStart"/>
      <w:r>
        <w:rPr>
          <w:rStyle w:val="c4"/>
          <w:color w:val="000000"/>
          <w:sz w:val="28"/>
          <w:szCs w:val="28"/>
        </w:rPr>
        <w:t>… И</w:t>
      </w:r>
      <w:proofErr w:type="gramEnd"/>
      <w:r>
        <w:rPr>
          <w:rStyle w:val="c4"/>
          <w:color w:val="000000"/>
          <w:sz w:val="28"/>
          <w:szCs w:val="28"/>
        </w:rPr>
        <w:t>менно здесь, в районе Мамаева кургана, 2 февраля 1943 года закончилась Сталинградская битва.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- Голос Левитана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сообщающий о разгроме немецких войск в Сталинградском сражении</w:t>
      </w:r>
      <w:r>
        <w:rPr>
          <w:rStyle w:val="c4"/>
          <w:color w:val="000000"/>
          <w:sz w:val="28"/>
          <w:szCs w:val="28"/>
        </w:rPr>
        <w:t>. </w:t>
      </w:r>
      <w:r>
        <w:rPr>
          <w:rStyle w:val="c4"/>
          <w:color w:val="000000"/>
          <w:sz w:val="28"/>
          <w:szCs w:val="28"/>
          <w:u w:val="single"/>
        </w:rPr>
        <w:t>Приложение</w:t>
      </w:r>
      <w:proofErr w:type="gramStart"/>
      <w:r>
        <w:rPr>
          <w:rStyle w:val="c4"/>
          <w:color w:val="000000"/>
          <w:sz w:val="28"/>
          <w:szCs w:val="28"/>
          <w:u w:val="single"/>
        </w:rPr>
        <w:t>2</w:t>
      </w:r>
      <w:proofErr w:type="gramEnd"/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 №</w:t>
      </w:r>
      <w:r>
        <w:rPr>
          <w:rStyle w:val="c0"/>
          <w:b/>
          <w:bCs/>
          <w:color w:val="000000"/>
        </w:rPr>
        <w:t>16.</w:t>
      </w:r>
      <w:r>
        <w:rPr>
          <w:rStyle w:val="c15"/>
          <w:color w:val="000000"/>
        </w:rPr>
        <w:t> </w:t>
      </w:r>
      <w:r>
        <w:rPr>
          <w:rStyle w:val="c4"/>
          <w:color w:val="000000"/>
          <w:sz w:val="28"/>
          <w:szCs w:val="28"/>
        </w:rPr>
        <w:t>Гитлер  планировал  овладеть  городом за 2  недели</w:t>
      </w:r>
      <w:r>
        <w:rPr>
          <w:rStyle w:val="c4"/>
          <w:b/>
          <w:bCs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>  но  Сталинградская битва длилась 200 дней и ночей (17 июля 1942 г. – 2 февраля 1943 г.)</w:t>
      </w:r>
      <w:r>
        <w:rPr>
          <w:rStyle w:val="c4"/>
          <w:b/>
          <w:bCs/>
          <w:color w:val="000000"/>
          <w:sz w:val="28"/>
          <w:szCs w:val="28"/>
        </w:rPr>
        <w:t> 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 № 17</w:t>
      </w:r>
      <w:r>
        <w:rPr>
          <w:rStyle w:val="c15"/>
          <w:color w:val="000000"/>
        </w:rPr>
        <w:t>. -</w:t>
      </w:r>
      <w:r>
        <w:rPr>
          <w:rStyle w:val="c4"/>
          <w:color w:val="000000"/>
          <w:sz w:val="28"/>
          <w:szCs w:val="28"/>
        </w:rPr>
        <w:t>После победы в Сталинградской битве наступил коренной перелом в Великой Отечественной войне. За эту битву город награжден </w:t>
      </w:r>
      <w:r>
        <w:rPr>
          <w:rStyle w:val="c4"/>
          <w:i/>
          <w:iCs/>
          <w:color w:val="000000"/>
          <w:sz w:val="28"/>
          <w:szCs w:val="28"/>
        </w:rPr>
        <w:t>Орденом Ленина и Золотой звездой Героя.</w:t>
      </w:r>
      <w:r>
        <w:rPr>
          <w:rStyle w:val="c8"/>
          <w:rFonts w:ascii="Arial" w:hAnsi="Arial" w:cs="Arial"/>
          <w:b/>
          <w:bCs/>
          <w:i/>
          <w:iCs/>
          <w:color w:val="FFFF00"/>
          <w:sz w:val="28"/>
          <w:szCs w:val="28"/>
        </w:rPr>
        <w:t>                                                   </w:t>
      </w:r>
      <w:r>
        <w:rPr>
          <w:rStyle w:val="c4"/>
          <w:color w:val="000000"/>
          <w:sz w:val="28"/>
          <w:szCs w:val="28"/>
        </w:rPr>
        <w:t>Там сегодня над Волгой – рекой,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На священной земле </w:t>
      </w:r>
      <w:proofErr w:type="spellStart"/>
      <w:r>
        <w:rPr>
          <w:rStyle w:val="c4"/>
          <w:color w:val="000000"/>
          <w:sz w:val="28"/>
          <w:szCs w:val="28"/>
        </w:rPr>
        <w:t>сталинградской</w:t>
      </w:r>
      <w:proofErr w:type="spellEnd"/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</w:t>
      </w:r>
      <w:proofErr w:type="gramEnd"/>
      <w:r>
        <w:rPr>
          <w:rStyle w:val="c4"/>
          <w:color w:val="000000"/>
          <w:sz w:val="28"/>
          <w:szCs w:val="28"/>
        </w:rPr>
        <w:t>вётся к солнцу цветок полевой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Из-под каски пробитой солдатской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Слайд № 18. </w:t>
      </w:r>
      <w:r>
        <w:rPr>
          <w:rStyle w:val="c4"/>
          <w:color w:val="000000"/>
          <w:sz w:val="28"/>
          <w:szCs w:val="28"/>
        </w:rPr>
        <w:t>После войны Сталинград был переименован в Волгоград.</w:t>
      </w:r>
    </w:p>
    <w:p w:rsidR="00CD3813" w:rsidRDefault="00CD3813" w:rsidP="00CD38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8 мая 1965 года </w:t>
      </w:r>
      <w:proofErr w:type="gramStart"/>
      <w:r>
        <w:rPr>
          <w:rStyle w:val="c4"/>
          <w:color w:val="000000"/>
          <w:sz w:val="28"/>
          <w:szCs w:val="28"/>
        </w:rPr>
        <w:t>г</w:t>
      </w:r>
      <w:proofErr w:type="gramEnd"/>
      <w:r>
        <w:rPr>
          <w:rStyle w:val="c4"/>
          <w:color w:val="000000"/>
          <w:sz w:val="28"/>
          <w:szCs w:val="28"/>
        </w:rPr>
        <w:t>. Волгограду присвоено звание «Город-герой»</w:t>
      </w:r>
    </w:p>
    <w:p w:rsidR="00CD3813" w:rsidRDefault="00CD3813" w:rsidP="00CD381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Работа в группах  (Под  фонограмму «На Мамаевом кургане тишина»)</w:t>
      </w:r>
    </w:p>
    <w:p w:rsidR="00CD3813" w:rsidRDefault="00CD3813" w:rsidP="00CD381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 № 19  - </w:t>
      </w:r>
      <w:r>
        <w:rPr>
          <w:rStyle w:val="c15"/>
          <w:color w:val="000000"/>
        </w:rPr>
        <w:t>Недавно на Мамаевом кургане произошла встреча 52-ой гвардейской дивизии. После этой встречи поэтом Валентином Панариным было написано прекрасное стихотворение « Встреча на Мамаевом кургане»</w:t>
      </w:r>
    </w:p>
    <w:p w:rsidR="00CD3813" w:rsidRDefault="00CD3813" w:rsidP="00CD3813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</w:rPr>
        <w:t>  -Ребята, а сейчас давайте попробуем  восстановить те</w:t>
      </w:r>
      <w:proofErr w:type="gramStart"/>
      <w:r>
        <w:rPr>
          <w:rStyle w:val="c15"/>
          <w:color w:val="000000"/>
        </w:rPr>
        <w:t>кст ст</w:t>
      </w:r>
      <w:proofErr w:type="gramEnd"/>
      <w:r>
        <w:rPr>
          <w:rStyle w:val="c15"/>
          <w:color w:val="000000"/>
        </w:rPr>
        <w:t>ихотворения Валентина Панарина «Встреча на  Мамаевом кургане ».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Cambria" w:hAnsi="Cambria" w:cs="Arial"/>
          <w:b/>
          <w:bCs/>
          <w:color w:val="000000"/>
        </w:rPr>
        <w:t>Встреча на Мамаевом кургане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</w:rPr>
        <w:t>Мамаев Курган, под тобой Волгоград</w:t>
      </w:r>
      <w:proofErr w:type="gramStart"/>
      <w:r>
        <w:rPr>
          <w:color w:val="000000"/>
        </w:rPr>
        <w:br/>
      </w:r>
      <w:r>
        <w:rPr>
          <w:rStyle w:val="c15"/>
          <w:color w:val="000000"/>
        </w:rPr>
        <w:t>И</w:t>
      </w:r>
      <w:proofErr w:type="gramEnd"/>
      <w:r>
        <w:rPr>
          <w:rStyle w:val="c15"/>
          <w:color w:val="000000"/>
        </w:rPr>
        <w:t xml:space="preserve"> Волга - подарок природы.</w:t>
      </w:r>
      <w:r>
        <w:rPr>
          <w:color w:val="000000"/>
        </w:rPr>
        <w:br/>
      </w:r>
      <w:r>
        <w:rPr>
          <w:rStyle w:val="c15"/>
          <w:color w:val="000000"/>
        </w:rPr>
        <w:t>Здесь мыслями я улетаю назад</w:t>
      </w:r>
      <w:proofErr w:type="gramStart"/>
      <w:r>
        <w:rPr>
          <w:color w:val="000000"/>
        </w:rPr>
        <w:br/>
      </w:r>
      <w:r>
        <w:rPr>
          <w:rStyle w:val="c15"/>
          <w:color w:val="000000"/>
        </w:rPr>
        <w:t>В</w:t>
      </w:r>
      <w:proofErr w:type="gramEnd"/>
      <w:r>
        <w:rPr>
          <w:rStyle w:val="c15"/>
          <w:color w:val="000000"/>
        </w:rPr>
        <w:t xml:space="preserve"> кровавые страшные годы. </w:t>
      </w:r>
      <w:r>
        <w:rPr>
          <w:rStyle w:val="c0"/>
          <w:b/>
          <w:bCs/>
          <w:color w:val="000000"/>
        </w:rPr>
        <w:t>(1 группа)</w:t>
      </w:r>
      <w:r>
        <w:rPr>
          <w:b/>
          <w:bCs/>
          <w:color w:val="000000"/>
        </w:rPr>
        <w:br/>
      </w:r>
      <w:r>
        <w:rPr>
          <w:color w:val="000000"/>
        </w:rPr>
        <w:br/>
      </w:r>
      <w:r>
        <w:rPr>
          <w:rStyle w:val="c11"/>
          <w:color w:val="000000"/>
        </w:rPr>
        <w:t>Здесь чувства парят, как орёл над землёй.</w:t>
      </w:r>
      <w:r>
        <w:rPr>
          <w:color w:val="000000"/>
        </w:rPr>
        <w:br/>
      </w:r>
      <w:r>
        <w:rPr>
          <w:rStyle w:val="c11"/>
          <w:color w:val="000000"/>
        </w:rPr>
        <w:t>Здесь память встаёт, как живая.</w:t>
      </w:r>
      <w:r>
        <w:rPr>
          <w:color w:val="000000"/>
        </w:rPr>
        <w:br/>
      </w:r>
      <w:r>
        <w:rPr>
          <w:rStyle w:val="c11"/>
          <w:color w:val="000000"/>
        </w:rPr>
        <w:t>И думаю я о той битве былой,</w:t>
      </w:r>
      <w:r>
        <w:rPr>
          <w:color w:val="000000"/>
        </w:rPr>
        <w:br/>
      </w:r>
      <w:r>
        <w:rPr>
          <w:rStyle w:val="c11"/>
          <w:color w:val="000000"/>
        </w:rPr>
        <w:t>Всё мелкое прочь забывая. </w:t>
      </w:r>
      <w:proofErr w:type="gramStart"/>
      <w:r>
        <w:rPr>
          <w:rStyle w:val="c0"/>
          <w:b/>
          <w:bCs/>
          <w:color w:val="000000"/>
        </w:rPr>
        <w:t xml:space="preserve">( </w:t>
      </w:r>
      <w:proofErr w:type="gramEnd"/>
      <w:r>
        <w:rPr>
          <w:rStyle w:val="c0"/>
          <w:b/>
          <w:bCs/>
          <w:color w:val="000000"/>
        </w:rPr>
        <w:t>2 группа)</w:t>
      </w:r>
      <w:r>
        <w:rPr>
          <w:b/>
          <w:bCs/>
          <w:color w:val="000000"/>
        </w:rPr>
        <w:br/>
      </w:r>
      <w:r>
        <w:rPr>
          <w:color w:val="000000"/>
        </w:rPr>
        <w:br/>
      </w:r>
      <w:r>
        <w:rPr>
          <w:rStyle w:val="c15"/>
          <w:color w:val="000000"/>
        </w:rPr>
        <w:t>Здесь Родина-мать поднимает свой меч.</w:t>
      </w:r>
      <w:r>
        <w:rPr>
          <w:color w:val="000000"/>
        </w:rPr>
        <w:br/>
      </w:r>
      <w:r>
        <w:rPr>
          <w:rStyle w:val="c15"/>
          <w:color w:val="000000"/>
        </w:rPr>
        <w:t>Какой же я малый пред нею!</w:t>
      </w:r>
      <w:r>
        <w:rPr>
          <w:color w:val="000000"/>
        </w:rPr>
        <w:br/>
      </w:r>
      <w:r>
        <w:rPr>
          <w:rStyle w:val="c15"/>
          <w:color w:val="000000"/>
        </w:rPr>
        <w:t>Хочу свои чувства словами облечь,</w:t>
      </w:r>
      <w:r>
        <w:rPr>
          <w:color w:val="000000"/>
        </w:rPr>
        <w:br/>
      </w:r>
      <w:r>
        <w:rPr>
          <w:rStyle w:val="c15"/>
          <w:color w:val="000000"/>
        </w:rPr>
        <w:t>Но только сказать не умею</w:t>
      </w:r>
      <w:r>
        <w:rPr>
          <w:rStyle w:val="c0"/>
          <w:b/>
          <w:bCs/>
          <w:color w:val="000000"/>
        </w:rPr>
        <w:t>.</w:t>
      </w:r>
      <w:proofErr w:type="gramStart"/>
      <w:r>
        <w:rPr>
          <w:rStyle w:val="c0"/>
          <w:b/>
          <w:bCs/>
          <w:color w:val="000000"/>
        </w:rPr>
        <w:t xml:space="preserve">( </w:t>
      </w:r>
      <w:proofErr w:type="gramEnd"/>
      <w:r>
        <w:rPr>
          <w:rStyle w:val="c0"/>
          <w:b/>
          <w:bCs/>
          <w:color w:val="000000"/>
        </w:rPr>
        <w:t>3 группа)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Читаем  стихотворение полностью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Подведение итогов.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Слайд №20</w:t>
      </w:r>
      <w:r>
        <w:rPr>
          <w:rStyle w:val="c4"/>
          <w:color w:val="000000"/>
          <w:sz w:val="28"/>
          <w:szCs w:val="28"/>
        </w:rPr>
        <w:t> - Ребята, мы  обязательно должны  знать  и  помнить  прошлое  нашей  Родины.</w:t>
      </w:r>
      <w:r>
        <w:rPr>
          <w:rStyle w:val="c15"/>
          <w:b/>
          <w:bCs/>
          <w:color w:val="FFFF00"/>
          <w:sz w:val="48"/>
          <w:szCs w:val="48"/>
        </w:rPr>
        <w:t> 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Жизнь! Мы славим величье её.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Жить – вот благо и счастье людское!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За него. За счастье твоё и моё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</w:t>
      </w:r>
      <w:proofErr w:type="gramEnd"/>
      <w:r>
        <w:rPr>
          <w:rStyle w:val="c4"/>
          <w:color w:val="000000"/>
          <w:sz w:val="28"/>
          <w:szCs w:val="28"/>
        </w:rPr>
        <w:t>вои жизни отдали герои…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Слайд №21</w:t>
      </w:r>
      <w:r>
        <w:rPr>
          <w:rStyle w:val="c4"/>
          <w:color w:val="000000"/>
          <w:sz w:val="28"/>
          <w:szCs w:val="28"/>
        </w:rPr>
        <w:t>. Героев  наградили  орденами, медалями, званиями, в  их  честь  назвали  улицы,  площади, корабли… Нужно  ли  это  мертвым? Нет.  Это  нужно  живым.  Для чего? Чтобы  не  забывали.</w:t>
      </w:r>
    </w:p>
    <w:p w:rsidR="00CD3813" w:rsidRDefault="00CD3813" w:rsidP="00CD3813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Ты всем,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>несущим миру смерть,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>тогда сказал решительно: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>– Не сметь!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>Врагов хвастливых ты разбил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>о Сталинград!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>Победу миру ты добыл о Сталинград!</w:t>
      </w:r>
    </w:p>
    <w:p w:rsidR="00CD3813" w:rsidRDefault="00CD3813" w:rsidP="00CD3813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Слайд №22 ПОКЛОН ЗЕМЛЕ СТАЛИНГРАДСКОЙ, ЗЕМЛЕ СУРОВОЙ И ПРЕКРАСНОЙ!!!</w:t>
      </w:r>
    </w:p>
    <w:p w:rsidR="00F1790F" w:rsidRDefault="0058052D">
      <w:r>
        <w:t>+++++++++++++++++++++++++++++++++++++++++++++++++++++++++++++++</w:t>
      </w:r>
    </w:p>
    <w:sectPr w:rsidR="00F1790F" w:rsidSect="00F1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813"/>
    <w:rsid w:val="000619C9"/>
    <w:rsid w:val="0058052D"/>
    <w:rsid w:val="00752D7F"/>
    <w:rsid w:val="00C03527"/>
    <w:rsid w:val="00CD3813"/>
    <w:rsid w:val="00F1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3813"/>
  </w:style>
  <w:style w:type="paragraph" w:customStyle="1" w:styleId="c13">
    <w:name w:val="c13"/>
    <w:basedOn w:val="a"/>
    <w:rsid w:val="00C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3813"/>
  </w:style>
  <w:style w:type="paragraph" w:customStyle="1" w:styleId="c7">
    <w:name w:val="c7"/>
    <w:basedOn w:val="a"/>
    <w:rsid w:val="00C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3813"/>
  </w:style>
  <w:style w:type="character" w:customStyle="1" w:styleId="c15">
    <w:name w:val="c15"/>
    <w:basedOn w:val="a0"/>
    <w:rsid w:val="00CD3813"/>
  </w:style>
  <w:style w:type="paragraph" w:customStyle="1" w:styleId="c2">
    <w:name w:val="c2"/>
    <w:basedOn w:val="a"/>
    <w:rsid w:val="00C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3813"/>
  </w:style>
  <w:style w:type="character" w:customStyle="1" w:styleId="c14">
    <w:name w:val="c14"/>
    <w:basedOn w:val="a0"/>
    <w:rsid w:val="00CD3813"/>
  </w:style>
  <w:style w:type="paragraph" w:customStyle="1" w:styleId="c18">
    <w:name w:val="c18"/>
    <w:basedOn w:val="a"/>
    <w:rsid w:val="00C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D3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5</cp:revision>
  <cp:lastPrinted>2023-01-23T07:34:00Z</cp:lastPrinted>
  <dcterms:created xsi:type="dcterms:W3CDTF">2023-01-23T07:07:00Z</dcterms:created>
  <dcterms:modified xsi:type="dcterms:W3CDTF">2023-02-07T05:29:00Z</dcterms:modified>
</cp:coreProperties>
</file>